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2C" w:rsidRPr="00D86510" w:rsidRDefault="005F21D5" w:rsidP="00DA272C">
      <w:pPr>
        <w:autoSpaceDE w:val="0"/>
        <w:autoSpaceDN w:val="0"/>
        <w:adjustRightInd w:val="0"/>
        <w:ind w:left="111" w:right="-2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>Atmospheric Limb Sounding: Accomplishments, the looming “gap”</w:t>
      </w:r>
      <w:r w:rsidR="00353A9C">
        <w:rPr>
          <w:rFonts w:ascii="Arial" w:hAnsi="Arial" w:cs="Arial"/>
          <w:b/>
          <w:bCs/>
          <w:lang w:val="en-GB" w:eastAsia="en-GB"/>
        </w:rPr>
        <w:t>,</w:t>
      </w:r>
      <w:r>
        <w:rPr>
          <w:rFonts w:ascii="Arial" w:hAnsi="Arial" w:cs="Arial"/>
          <w:b/>
          <w:bCs/>
          <w:lang w:val="en-GB" w:eastAsia="en-GB"/>
        </w:rPr>
        <w:t xml:space="preserve"> and possibilities for filling it.</w:t>
      </w:r>
    </w:p>
    <w:p w:rsidR="00DA272C" w:rsidRPr="00D86510" w:rsidRDefault="00DA272C" w:rsidP="00DA272C">
      <w:pPr>
        <w:autoSpaceDE w:val="0"/>
        <w:autoSpaceDN w:val="0"/>
        <w:adjustRightInd w:val="0"/>
        <w:spacing w:before="17" w:line="220" w:lineRule="exact"/>
        <w:rPr>
          <w:rFonts w:ascii="Arial" w:hAnsi="Arial" w:cs="Arial"/>
          <w:lang w:val="en-GB" w:eastAsia="en-GB"/>
        </w:rPr>
      </w:pPr>
    </w:p>
    <w:p w:rsidR="00DA272C" w:rsidRPr="00CC27BC" w:rsidRDefault="00080423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lang w:val="en-GB" w:eastAsia="en-GB"/>
        </w:rPr>
      </w:pPr>
      <w:r>
        <w:rPr>
          <w:rFonts w:ascii="Arial" w:hAnsi="Arial" w:cs="Arial"/>
          <w:b/>
          <w:bCs/>
          <w:i/>
          <w:spacing w:val="-1"/>
          <w:position w:val="-2"/>
          <w:lang w:val="en-GB" w:eastAsia="en-GB"/>
        </w:rPr>
        <w:t>N. J. Livesey</w:t>
      </w:r>
      <w:r w:rsidRPr="00080423">
        <w:rPr>
          <w:rFonts w:ascii="Arial" w:hAnsi="Arial" w:cs="Arial"/>
          <w:b/>
          <w:bCs/>
          <w:i/>
          <w:spacing w:val="-1"/>
          <w:position w:val="-2"/>
          <w:vertAlign w:val="superscript"/>
          <w:lang w:val="en-GB" w:eastAsia="en-GB"/>
        </w:rPr>
        <w:t>1</w:t>
      </w:r>
      <w:r w:rsidR="00EC64D9">
        <w:rPr>
          <w:rFonts w:ascii="Arial" w:hAnsi="Arial" w:cs="Arial"/>
          <w:b/>
          <w:bCs/>
          <w:i/>
          <w:spacing w:val="-1"/>
          <w:position w:val="-2"/>
          <w:lang w:val="en-GB" w:eastAsia="en-GB"/>
        </w:rPr>
        <w:t xml:space="preserve"> on behalf of the extended Aura Microwave Limb Sounder (MLS)</w:t>
      </w:r>
      <w:bookmarkStart w:id="0" w:name="_GoBack"/>
      <w:bookmarkEnd w:id="0"/>
      <w:r w:rsidR="00EC64D9">
        <w:rPr>
          <w:rFonts w:ascii="Arial" w:hAnsi="Arial" w:cs="Arial"/>
          <w:b/>
          <w:bCs/>
          <w:i/>
          <w:spacing w:val="-1"/>
          <w:position w:val="-2"/>
          <w:lang w:val="en-GB" w:eastAsia="en-GB"/>
        </w:rPr>
        <w:t xml:space="preserve"> Science Team</w:t>
      </w:r>
    </w:p>
    <w:p w:rsidR="00DA272C" w:rsidRPr="00CC27BC" w:rsidRDefault="00DA272C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sz w:val="20"/>
          <w:szCs w:val="20"/>
          <w:lang w:val="en-GB" w:eastAsia="en-GB"/>
        </w:rPr>
      </w:pPr>
      <w:r w:rsidRPr="007D0A49">
        <w:rPr>
          <w:rFonts w:ascii="Arial" w:hAnsi="Arial" w:cs="Arial"/>
          <w:i/>
          <w:iCs/>
          <w:position w:val="10"/>
          <w:sz w:val="18"/>
          <w:szCs w:val="18"/>
          <w:lang w:val="en-GB" w:eastAsia="en-GB"/>
        </w:rPr>
        <w:t>1</w:t>
      </w:r>
      <w:r w:rsidR="00080423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Jet Propulsion Laboratory, California Institute of Technology, California, USA</w:t>
      </w:r>
    </w:p>
    <w:p w:rsidR="00DA272C" w:rsidRDefault="00DA272C" w:rsidP="00DA272C">
      <w:pPr>
        <w:autoSpaceDE w:val="0"/>
        <w:autoSpaceDN w:val="0"/>
        <w:adjustRightInd w:val="0"/>
        <w:ind w:left="111" w:right="-20"/>
        <w:rPr>
          <w:rFonts w:ascii="Arial" w:hAnsi="Arial" w:cs="Arial"/>
          <w:lang w:val="en-GB" w:eastAsia="en-GB"/>
        </w:rPr>
      </w:pPr>
    </w:p>
    <w:p w:rsidR="00F83AED" w:rsidRDefault="00080423" w:rsidP="00DA272C">
      <w:pPr>
        <w:autoSpaceDE w:val="0"/>
        <w:autoSpaceDN w:val="0"/>
        <w:adjustRightInd w:val="0"/>
        <w:ind w:left="111" w:right="-2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The recent decade has been characterized as a “golden age” for space-borne atmospheric observations, with a</w:t>
      </w:r>
      <w:r w:rsidR="00EC64D9">
        <w:rPr>
          <w:rFonts w:ascii="Arial" w:hAnsi="Arial" w:cs="Arial"/>
          <w:lang w:val="en-GB" w:eastAsia="en-GB"/>
        </w:rPr>
        <w:t>n</w:t>
      </w:r>
      <w:r>
        <w:rPr>
          <w:rFonts w:ascii="Arial" w:hAnsi="Arial" w:cs="Arial"/>
          <w:lang w:val="en-GB" w:eastAsia="en-GB"/>
        </w:rPr>
        <w:t xml:space="preserve"> </w:t>
      </w:r>
      <w:r w:rsidR="007D0A49">
        <w:rPr>
          <w:rFonts w:ascii="Arial" w:hAnsi="Arial" w:cs="Arial"/>
          <w:lang w:val="en-GB" w:eastAsia="en-GB"/>
        </w:rPr>
        <w:t>extensive</w:t>
      </w:r>
      <w:r>
        <w:rPr>
          <w:rFonts w:ascii="Arial" w:hAnsi="Arial" w:cs="Arial"/>
          <w:lang w:val="en-GB" w:eastAsia="en-GB"/>
        </w:rPr>
        <w:t xml:space="preserve"> suite of atmospheric parameters observed from multiple vantage points.  </w:t>
      </w:r>
      <w:r w:rsidR="00D7566E">
        <w:rPr>
          <w:rFonts w:ascii="Arial" w:hAnsi="Arial" w:cs="Arial"/>
          <w:lang w:val="en-GB" w:eastAsia="en-GB"/>
        </w:rPr>
        <w:t>For example, t</w:t>
      </w:r>
      <w:r>
        <w:rPr>
          <w:rFonts w:ascii="Arial" w:hAnsi="Arial" w:cs="Arial"/>
          <w:lang w:val="en-GB" w:eastAsia="en-GB"/>
        </w:rPr>
        <w:t xml:space="preserve">he unparalleled insights derived from the “A-Train” constellation’s collocated observations of multiple atmospheric (as well as land and ocean) variables has underscored the benefits that accrue from a comprehensive multi-sensor, multi-disciplinary approach to Earth observation.  Although </w:t>
      </w:r>
      <w:r w:rsidR="007D0A49">
        <w:rPr>
          <w:rFonts w:ascii="Arial" w:hAnsi="Arial" w:cs="Arial"/>
          <w:lang w:val="en-GB" w:eastAsia="en-GB"/>
        </w:rPr>
        <w:t>many</w:t>
      </w:r>
      <w:r>
        <w:rPr>
          <w:rFonts w:ascii="Arial" w:hAnsi="Arial" w:cs="Arial"/>
          <w:lang w:val="en-GB" w:eastAsia="en-GB"/>
        </w:rPr>
        <w:t xml:space="preserve"> of the current generation of measurement records, including from the A-Train, will be extended by future missions (e.g., those in the European </w:t>
      </w:r>
      <w:proofErr w:type="spellStart"/>
      <w:r>
        <w:rPr>
          <w:rFonts w:ascii="Arial" w:hAnsi="Arial" w:cs="Arial"/>
          <w:lang w:val="en-GB" w:eastAsia="en-GB"/>
        </w:rPr>
        <w:t>Metop</w:t>
      </w:r>
      <w:proofErr w:type="spellEnd"/>
      <w:r>
        <w:rPr>
          <w:rFonts w:ascii="Arial" w:hAnsi="Arial" w:cs="Arial"/>
          <w:lang w:val="en-GB" w:eastAsia="en-GB"/>
        </w:rPr>
        <w:t xml:space="preserve"> and</w:t>
      </w:r>
      <w:r w:rsidR="00B12AE9">
        <w:rPr>
          <w:rFonts w:ascii="Arial" w:hAnsi="Arial" w:cs="Arial"/>
          <w:lang w:val="en-GB" w:eastAsia="en-GB"/>
        </w:rPr>
        <w:t>/or</w:t>
      </w:r>
      <w:r>
        <w:rPr>
          <w:rFonts w:ascii="Arial" w:hAnsi="Arial" w:cs="Arial"/>
          <w:lang w:val="en-GB" w:eastAsia="en-GB"/>
        </w:rPr>
        <w:t xml:space="preserve"> US JPSS programs), a notable and </w:t>
      </w:r>
      <w:r w:rsidR="007D0A49">
        <w:rPr>
          <w:rFonts w:ascii="Arial" w:hAnsi="Arial" w:cs="Arial"/>
          <w:lang w:val="en-GB" w:eastAsia="en-GB"/>
        </w:rPr>
        <w:t xml:space="preserve">very </w:t>
      </w:r>
      <w:r>
        <w:rPr>
          <w:rFonts w:ascii="Arial" w:hAnsi="Arial" w:cs="Arial"/>
          <w:lang w:val="en-GB" w:eastAsia="en-GB"/>
        </w:rPr>
        <w:t xml:space="preserve">critical “gap” </w:t>
      </w:r>
      <w:r w:rsidR="007D0A49">
        <w:rPr>
          <w:rFonts w:ascii="Arial" w:hAnsi="Arial" w:cs="Arial"/>
          <w:lang w:val="en-GB" w:eastAsia="en-GB"/>
        </w:rPr>
        <w:t xml:space="preserve">(arguably a cessation) </w:t>
      </w:r>
      <w:r>
        <w:rPr>
          <w:rFonts w:ascii="Arial" w:hAnsi="Arial" w:cs="Arial"/>
          <w:lang w:val="en-GB" w:eastAsia="en-GB"/>
        </w:rPr>
        <w:t xml:space="preserve">is looming in the established long-term record of limb sounding observations of atmospheric composition, temperature and humidity from the upper troposphere </w:t>
      </w:r>
      <w:r w:rsidR="00EC64D9">
        <w:rPr>
          <w:rFonts w:ascii="Arial" w:hAnsi="Arial" w:cs="Arial"/>
          <w:lang w:val="en-GB" w:eastAsia="en-GB"/>
        </w:rPr>
        <w:t xml:space="preserve">(~10 km) </w:t>
      </w:r>
      <w:r>
        <w:rPr>
          <w:rFonts w:ascii="Arial" w:hAnsi="Arial" w:cs="Arial"/>
          <w:lang w:val="en-GB" w:eastAsia="en-GB"/>
        </w:rPr>
        <w:t>through the mesosphere</w:t>
      </w:r>
      <w:r w:rsidR="00EC64D9">
        <w:rPr>
          <w:rFonts w:ascii="Arial" w:hAnsi="Arial" w:cs="Arial"/>
          <w:lang w:val="en-GB" w:eastAsia="en-GB"/>
        </w:rPr>
        <w:t xml:space="preserve"> (90+ km)</w:t>
      </w:r>
      <w:r>
        <w:rPr>
          <w:rFonts w:ascii="Arial" w:hAnsi="Arial" w:cs="Arial"/>
          <w:lang w:val="en-GB" w:eastAsia="en-GB"/>
        </w:rPr>
        <w:t xml:space="preserve">.  This gap </w:t>
      </w:r>
      <w:r w:rsidR="007D0A49">
        <w:rPr>
          <w:rFonts w:ascii="Arial" w:hAnsi="Arial" w:cs="Arial"/>
          <w:lang w:val="en-GB" w:eastAsia="en-GB"/>
        </w:rPr>
        <w:t>in limb sounding and its implications are</w:t>
      </w:r>
      <w:r>
        <w:rPr>
          <w:rFonts w:ascii="Arial" w:hAnsi="Arial" w:cs="Arial"/>
          <w:lang w:val="en-GB" w:eastAsia="en-GB"/>
        </w:rPr>
        <w:t xml:space="preserve"> heavily st</w:t>
      </w:r>
      <w:r w:rsidR="005F21D5">
        <w:rPr>
          <w:rFonts w:ascii="Arial" w:hAnsi="Arial" w:cs="Arial"/>
          <w:lang w:val="en-GB" w:eastAsia="en-GB"/>
        </w:rPr>
        <w:t>ressed in the recent GCOS “Status</w:t>
      </w:r>
      <w:r>
        <w:rPr>
          <w:rFonts w:ascii="Arial" w:hAnsi="Arial" w:cs="Arial"/>
          <w:lang w:val="en-GB" w:eastAsia="en-GB"/>
        </w:rPr>
        <w:t xml:space="preserve"> of the </w:t>
      </w:r>
      <w:r w:rsidR="00D7566E">
        <w:rPr>
          <w:rFonts w:ascii="Arial" w:hAnsi="Arial" w:cs="Arial"/>
          <w:lang w:val="en-GB" w:eastAsia="en-GB"/>
        </w:rPr>
        <w:t xml:space="preserve">Global </w:t>
      </w:r>
      <w:r>
        <w:rPr>
          <w:rFonts w:ascii="Arial" w:hAnsi="Arial" w:cs="Arial"/>
          <w:lang w:val="en-GB" w:eastAsia="en-GB"/>
        </w:rPr>
        <w:t>Observing System for Climate” rep</w:t>
      </w:r>
      <w:r w:rsidR="00F83AED">
        <w:rPr>
          <w:rFonts w:ascii="Arial" w:hAnsi="Arial" w:cs="Arial"/>
          <w:lang w:val="en-GB" w:eastAsia="en-GB"/>
        </w:rPr>
        <w:t>ort.</w:t>
      </w:r>
    </w:p>
    <w:p w:rsidR="00F83AED" w:rsidRDefault="00F83AED" w:rsidP="00DA272C">
      <w:pPr>
        <w:autoSpaceDE w:val="0"/>
        <w:autoSpaceDN w:val="0"/>
        <w:adjustRightInd w:val="0"/>
        <w:ind w:left="111" w:right="-20"/>
        <w:rPr>
          <w:rFonts w:ascii="Arial" w:hAnsi="Arial" w:cs="Arial"/>
          <w:lang w:val="en-GB" w:eastAsia="en-GB"/>
        </w:rPr>
      </w:pPr>
    </w:p>
    <w:p w:rsidR="00080423" w:rsidRDefault="00080423" w:rsidP="00DA272C">
      <w:pPr>
        <w:autoSpaceDE w:val="0"/>
        <w:autoSpaceDN w:val="0"/>
        <w:adjustRightInd w:val="0"/>
        <w:ind w:left="111" w:right="-2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We </w:t>
      </w:r>
      <w:r w:rsidR="00F83AED">
        <w:rPr>
          <w:rFonts w:ascii="Arial" w:hAnsi="Arial" w:cs="Arial"/>
          <w:lang w:val="en-GB" w:eastAsia="en-GB"/>
        </w:rPr>
        <w:t xml:space="preserve">[1] </w:t>
      </w:r>
      <w:r>
        <w:rPr>
          <w:rFonts w:ascii="Arial" w:hAnsi="Arial" w:cs="Arial"/>
          <w:lang w:val="en-GB" w:eastAsia="en-GB"/>
        </w:rPr>
        <w:t>review the existing recor</w:t>
      </w:r>
      <w:r w:rsidR="0045581D">
        <w:rPr>
          <w:rFonts w:ascii="Arial" w:hAnsi="Arial" w:cs="Arial"/>
          <w:lang w:val="en-GB" w:eastAsia="en-GB"/>
        </w:rPr>
        <w:t>d of limb observations and</w:t>
      </w:r>
      <w:r w:rsidR="00F83AED">
        <w:rPr>
          <w:rFonts w:ascii="Arial" w:hAnsi="Arial" w:cs="Arial"/>
          <w:lang w:val="en-GB" w:eastAsia="en-GB"/>
        </w:rPr>
        <w:t xml:space="preserve"> highlight some of</w:t>
      </w:r>
      <w:r w:rsidR="0045581D">
        <w:rPr>
          <w:rFonts w:ascii="Arial" w:hAnsi="Arial" w:cs="Arial"/>
          <w:lang w:val="en-GB" w:eastAsia="en-GB"/>
        </w:rPr>
        <w:t xml:space="preserve"> the</w:t>
      </w:r>
      <w:r>
        <w:rPr>
          <w:rFonts w:ascii="Arial" w:hAnsi="Arial" w:cs="Arial"/>
          <w:lang w:val="en-GB" w:eastAsia="en-GB"/>
        </w:rPr>
        <w:t xml:space="preserve"> scientific </w:t>
      </w:r>
      <w:r w:rsidR="00B12AE9">
        <w:rPr>
          <w:rFonts w:ascii="Arial" w:hAnsi="Arial" w:cs="Arial"/>
          <w:lang w:val="en-GB" w:eastAsia="en-GB"/>
        </w:rPr>
        <w:t>findings these measurements have</w:t>
      </w:r>
      <w:r w:rsidR="0045581D">
        <w:rPr>
          <w:rFonts w:ascii="Arial" w:hAnsi="Arial" w:cs="Arial"/>
          <w:lang w:val="en-GB" w:eastAsia="en-GB"/>
        </w:rPr>
        <w:t xml:space="preserve"> enabled</w:t>
      </w:r>
      <w:r w:rsidR="00F83AED">
        <w:rPr>
          <w:rFonts w:ascii="Arial" w:hAnsi="Arial" w:cs="Arial"/>
          <w:lang w:val="en-GB" w:eastAsia="en-GB"/>
        </w:rPr>
        <w:t xml:space="preserve">; [2] </w:t>
      </w:r>
      <w:r>
        <w:rPr>
          <w:rFonts w:ascii="Arial" w:hAnsi="Arial" w:cs="Arial"/>
          <w:lang w:val="en-GB" w:eastAsia="en-GB"/>
        </w:rPr>
        <w:t>descr</w:t>
      </w:r>
      <w:r w:rsidR="00F83AED">
        <w:rPr>
          <w:rFonts w:ascii="Arial" w:hAnsi="Arial" w:cs="Arial"/>
          <w:lang w:val="en-GB" w:eastAsia="en-GB"/>
        </w:rPr>
        <w:t>ibe the impending void in the limb observation record – with only two</w:t>
      </w:r>
      <w:r>
        <w:rPr>
          <w:rFonts w:ascii="Arial" w:hAnsi="Arial" w:cs="Arial"/>
          <w:lang w:val="en-GB" w:eastAsia="en-GB"/>
        </w:rPr>
        <w:t xml:space="preserve"> sensors</w:t>
      </w:r>
      <w:r w:rsidR="00F83AED">
        <w:rPr>
          <w:rFonts w:ascii="Arial" w:hAnsi="Arial" w:cs="Arial"/>
          <w:lang w:val="en-GB" w:eastAsia="en-GB"/>
        </w:rPr>
        <w:t xml:space="preserve">, measuring a limited number of species and, in one case, with sparse spatial sampling, </w:t>
      </w:r>
      <w:r>
        <w:rPr>
          <w:rFonts w:ascii="Arial" w:hAnsi="Arial" w:cs="Arial"/>
          <w:lang w:val="en-GB" w:eastAsia="en-GB"/>
        </w:rPr>
        <w:t>planned f</w:t>
      </w:r>
      <w:r w:rsidR="00F83AED">
        <w:rPr>
          <w:rFonts w:ascii="Arial" w:hAnsi="Arial" w:cs="Arial"/>
          <w:lang w:val="en-GB" w:eastAsia="en-GB"/>
        </w:rPr>
        <w:t>or launch in the coming decade (</w:t>
      </w:r>
      <w:r>
        <w:rPr>
          <w:rFonts w:ascii="Arial" w:hAnsi="Arial" w:cs="Arial"/>
          <w:lang w:val="en-GB" w:eastAsia="en-GB"/>
        </w:rPr>
        <w:t>compared</w:t>
      </w:r>
      <w:r w:rsidR="00F83AED">
        <w:rPr>
          <w:rFonts w:ascii="Arial" w:hAnsi="Arial" w:cs="Arial"/>
          <w:lang w:val="en-GB" w:eastAsia="en-GB"/>
        </w:rPr>
        <w:t xml:space="preserve"> to a peak of 12 instruments </w:t>
      </w:r>
      <w:r w:rsidR="0013762F">
        <w:rPr>
          <w:rFonts w:ascii="Arial" w:hAnsi="Arial" w:cs="Arial"/>
          <w:lang w:val="en-GB" w:eastAsia="en-GB"/>
        </w:rPr>
        <w:t>operational</w:t>
      </w:r>
      <w:r w:rsidR="00B12AE9">
        <w:rPr>
          <w:rFonts w:ascii="Arial" w:hAnsi="Arial" w:cs="Arial"/>
          <w:lang w:val="en-GB" w:eastAsia="en-GB"/>
        </w:rPr>
        <w:t xml:space="preserve"> during</w:t>
      </w:r>
      <w:r>
        <w:rPr>
          <w:rFonts w:ascii="Arial" w:hAnsi="Arial" w:cs="Arial"/>
          <w:lang w:val="en-GB" w:eastAsia="en-GB"/>
        </w:rPr>
        <w:t xml:space="preserve"> the 200</w:t>
      </w:r>
      <w:r w:rsidR="00F83AED">
        <w:rPr>
          <w:rFonts w:ascii="Arial" w:hAnsi="Arial" w:cs="Arial"/>
          <w:lang w:val="en-GB" w:eastAsia="en-GB"/>
        </w:rPr>
        <w:t>0s);</w:t>
      </w:r>
      <w:r>
        <w:rPr>
          <w:rFonts w:ascii="Arial" w:hAnsi="Arial" w:cs="Arial"/>
          <w:lang w:val="en-GB" w:eastAsia="en-GB"/>
        </w:rPr>
        <w:t xml:space="preserve"> and </w:t>
      </w:r>
      <w:r w:rsidR="00F83AED">
        <w:rPr>
          <w:rFonts w:ascii="Arial" w:hAnsi="Arial" w:cs="Arial"/>
          <w:lang w:val="en-GB" w:eastAsia="en-GB"/>
        </w:rPr>
        <w:t xml:space="preserve">[3] </w:t>
      </w:r>
      <w:r>
        <w:rPr>
          <w:rFonts w:ascii="Arial" w:hAnsi="Arial" w:cs="Arial"/>
          <w:lang w:val="en-GB" w:eastAsia="en-GB"/>
        </w:rPr>
        <w:t xml:space="preserve">outline a </w:t>
      </w:r>
      <w:r w:rsidR="00D7566E">
        <w:rPr>
          <w:rFonts w:ascii="Arial" w:hAnsi="Arial" w:cs="Arial"/>
          <w:lang w:val="en-GB" w:eastAsia="en-GB"/>
        </w:rPr>
        <w:t xml:space="preserve">new </w:t>
      </w:r>
      <w:r>
        <w:rPr>
          <w:rFonts w:ascii="Arial" w:hAnsi="Arial" w:cs="Arial"/>
          <w:lang w:val="en-GB" w:eastAsia="en-GB"/>
        </w:rPr>
        <w:t xml:space="preserve">range </w:t>
      </w:r>
      <w:r w:rsidR="002D7815">
        <w:rPr>
          <w:rFonts w:ascii="Arial" w:hAnsi="Arial" w:cs="Arial"/>
          <w:lang w:val="en-GB" w:eastAsia="en-GB"/>
        </w:rPr>
        <w:t xml:space="preserve">of </w:t>
      </w:r>
      <w:r w:rsidR="00D7566E">
        <w:rPr>
          <w:rFonts w:ascii="Arial" w:hAnsi="Arial" w:cs="Arial"/>
          <w:lang w:val="en-GB" w:eastAsia="en-GB"/>
        </w:rPr>
        <w:t>possible sensors</w:t>
      </w:r>
      <w:r w:rsidR="00F83AED">
        <w:rPr>
          <w:rFonts w:ascii="Arial" w:hAnsi="Arial" w:cs="Arial"/>
          <w:lang w:val="en-GB" w:eastAsia="en-GB"/>
        </w:rPr>
        <w:t>, including some low-cost options that simply fill the</w:t>
      </w:r>
      <w:r w:rsidR="002D7815">
        <w:rPr>
          <w:rFonts w:ascii="Arial" w:hAnsi="Arial" w:cs="Arial"/>
          <w:lang w:val="en-GB" w:eastAsia="en-GB"/>
        </w:rPr>
        <w:t xml:space="preserve"> gap</w:t>
      </w:r>
      <w:r w:rsidR="00EC64D9">
        <w:rPr>
          <w:rFonts w:ascii="Arial" w:hAnsi="Arial" w:cs="Arial"/>
          <w:lang w:val="en-GB" w:eastAsia="en-GB"/>
        </w:rPr>
        <w:t xml:space="preserve">, </w:t>
      </w:r>
      <w:r w:rsidR="00F83AED">
        <w:rPr>
          <w:rFonts w:ascii="Arial" w:hAnsi="Arial" w:cs="Arial"/>
          <w:lang w:val="en-GB" w:eastAsia="en-GB"/>
        </w:rPr>
        <w:t>as well as others that also a</w:t>
      </w:r>
      <w:r w:rsidR="002D7815">
        <w:rPr>
          <w:rFonts w:ascii="Arial" w:hAnsi="Arial" w:cs="Arial"/>
          <w:lang w:val="en-GB" w:eastAsia="en-GB"/>
        </w:rPr>
        <w:t>ugment t</w:t>
      </w:r>
      <w:r w:rsidR="0093389D">
        <w:rPr>
          <w:rFonts w:ascii="Arial" w:hAnsi="Arial" w:cs="Arial"/>
          <w:lang w:val="en-GB" w:eastAsia="en-GB"/>
        </w:rPr>
        <w:t>he record with measurements having</w:t>
      </w:r>
      <w:r w:rsidR="002D7815">
        <w:rPr>
          <w:rFonts w:ascii="Arial" w:hAnsi="Arial" w:cs="Arial"/>
          <w:lang w:val="en-GB" w:eastAsia="en-GB"/>
        </w:rPr>
        <w:t xml:space="preserve"> significantly improved spatial and temporal resolution.</w:t>
      </w:r>
    </w:p>
    <w:p w:rsidR="00080423" w:rsidRDefault="00080423" w:rsidP="00DA272C">
      <w:pPr>
        <w:autoSpaceDE w:val="0"/>
        <w:autoSpaceDN w:val="0"/>
        <w:adjustRightInd w:val="0"/>
        <w:ind w:left="111" w:right="-20"/>
        <w:rPr>
          <w:rFonts w:ascii="Arial" w:hAnsi="Arial" w:cs="Arial"/>
          <w:lang w:val="en-GB" w:eastAsia="en-GB"/>
        </w:rPr>
      </w:pPr>
    </w:p>
    <w:p w:rsidR="00CC27BC" w:rsidRPr="00D86510" w:rsidRDefault="00CC27BC" w:rsidP="0045581D">
      <w:pPr>
        <w:autoSpaceDE w:val="0"/>
        <w:autoSpaceDN w:val="0"/>
        <w:adjustRightInd w:val="0"/>
        <w:ind w:right="-20"/>
        <w:rPr>
          <w:rFonts w:ascii="Arial" w:hAnsi="Arial" w:cs="Arial"/>
          <w:lang w:val="en-GB" w:eastAsia="en-GB"/>
        </w:rPr>
      </w:pPr>
    </w:p>
    <w:sectPr w:rsidR="00CC27BC" w:rsidRPr="00D86510" w:rsidSect="00863972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AED" w:rsidRDefault="00F83AED">
      <w:r>
        <w:separator/>
      </w:r>
    </w:p>
  </w:endnote>
  <w:endnote w:type="continuationSeparator" w:id="0">
    <w:p w:rsidR="00F83AED" w:rsidRDefault="00F83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AED" w:rsidRDefault="00F83AED">
      <w:r>
        <w:separator/>
      </w:r>
    </w:p>
  </w:footnote>
  <w:footnote w:type="continuationSeparator" w:id="0">
    <w:p w:rsidR="00F83AED" w:rsidRDefault="00F83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AED"/>
    <w:multiLevelType w:val="hybridMultilevel"/>
    <w:tmpl w:val="E92A9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5070F"/>
    <w:multiLevelType w:val="hybridMultilevel"/>
    <w:tmpl w:val="D644A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63800"/>
    <w:multiLevelType w:val="hybridMultilevel"/>
    <w:tmpl w:val="66DA40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39C7"/>
    <w:rsid w:val="000047F2"/>
    <w:rsid w:val="00007F7A"/>
    <w:rsid w:val="00017324"/>
    <w:rsid w:val="000251CE"/>
    <w:rsid w:val="00042B46"/>
    <w:rsid w:val="00047560"/>
    <w:rsid w:val="00062DBE"/>
    <w:rsid w:val="00076483"/>
    <w:rsid w:val="00080423"/>
    <w:rsid w:val="00087187"/>
    <w:rsid w:val="0009381E"/>
    <w:rsid w:val="000A4AA1"/>
    <w:rsid w:val="000B0066"/>
    <w:rsid w:val="000B39B6"/>
    <w:rsid w:val="000E365D"/>
    <w:rsid w:val="00122CCB"/>
    <w:rsid w:val="0013762F"/>
    <w:rsid w:val="0018714D"/>
    <w:rsid w:val="001B6543"/>
    <w:rsid w:val="001D28A5"/>
    <w:rsid w:val="001E1672"/>
    <w:rsid w:val="001F09A0"/>
    <w:rsid w:val="0022338E"/>
    <w:rsid w:val="00231594"/>
    <w:rsid w:val="00245941"/>
    <w:rsid w:val="00263773"/>
    <w:rsid w:val="00271E87"/>
    <w:rsid w:val="002C54CC"/>
    <w:rsid w:val="002D7815"/>
    <w:rsid w:val="002E3759"/>
    <w:rsid w:val="00300784"/>
    <w:rsid w:val="00310E7B"/>
    <w:rsid w:val="00337386"/>
    <w:rsid w:val="00337D90"/>
    <w:rsid w:val="003475AA"/>
    <w:rsid w:val="00352F1C"/>
    <w:rsid w:val="00353874"/>
    <w:rsid w:val="00353A9C"/>
    <w:rsid w:val="0037092E"/>
    <w:rsid w:val="003A4E4C"/>
    <w:rsid w:val="003C5000"/>
    <w:rsid w:val="00406A44"/>
    <w:rsid w:val="00407834"/>
    <w:rsid w:val="004079FC"/>
    <w:rsid w:val="00415E85"/>
    <w:rsid w:val="0042057A"/>
    <w:rsid w:val="00433E6E"/>
    <w:rsid w:val="004511FB"/>
    <w:rsid w:val="0045581D"/>
    <w:rsid w:val="0048286A"/>
    <w:rsid w:val="0048747B"/>
    <w:rsid w:val="004B3DAE"/>
    <w:rsid w:val="004B465F"/>
    <w:rsid w:val="004F3679"/>
    <w:rsid w:val="00503358"/>
    <w:rsid w:val="005164CC"/>
    <w:rsid w:val="00541C1D"/>
    <w:rsid w:val="005449B1"/>
    <w:rsid w:val="00560170"/>
    <w:rsid w:val="005606B1"/>
    <w:rsid w:val="005972DF"/>
    <w:rsid w:val="005B56C1"/>
    <w:rsid w:val="005B5D41"/>
    <w:rsid w:val="005C0CC5"/>
    <w:rsid w:val="005D4FD9"/>
    <w:rsid w:val="005E29CE"/>
    <w:rsid w:val="005E4975"/>
    <w:rsid w:val="005F21D5"/>
    <w:rsid w:val="00603015"/>
    <w:rsid w:val="00611497"/>
    <w:rsid w:val="00617E86"/>
    <w:rsid w:val="0062267F"/>
    <w:rsid w:val="00643C1C"/>
    <w:rsid w:val="006540EA"/>
    <w:rsid w:val="006654E3"/>
    <w:rsid w:val="00672B03"/>
    <w:rsid w:val="006A7087"/>
    <w:rsid w:val="006B2F08"/>
    <w:rsid w:val="006C5A63"/>
    <w:rsid w:val="006C7942"/>
    <w:rsid w:val="007428F5"/>
    <w:rsid w:val="00751088"/>
    <w:rsid w:val="00761999"/>
    <w:rsid w:val="007636F4"/>
    <w:rsid w:val="007A39C7"/>
    <w:rsid w:val="007B3E6F"/>
    <w:rsid w:val="007B7A48"/>
    <w:rsid w:val="007C13FF"/>
    <w:rsid w:val="007D0A49"/>
    <w:rsid w:val="007D1E90"/>
    <w:rsid w:val="007F509E"/>
    <w:rsid w:val="00863972"/>
    <w:rsid w:val="008917CC"/>
    <w:rsid w:val="008A0FEA"/>
    <w:rsid w:val="008B3738"/>
    <w:rsid w:val="008D3B14"/>
    <w:rsid w:val="008E22C4"/>
    <w:rsid w:val="009175DF"/>
    <w:rsid w:val="00923BB5"/>
    <w:rsid w:val="009252D2"/>
    <w:rsid w:val="0092720B"/>
    <w:rsid w:val="00930997"/>
    <w:rsid w:val="0093389D"/>
    <w:rsid w:val="009418AD"/>
    <w:rsid w:val="00945F4A"/>
    <w:rsid w:val="00946EB7"/>
    <w:rsid w:val="00951479"/>
    <w:rsid w:val="009852E5"/>
    <w:rsid w:val="00995A74"/>
    <w:rsid w:val="009B3721"/>
    <w:rsid w:val="009B4C9A"/>
    <w:rsid w:val="009C7BE4"/>
    <w:rsid w:val="009F0FA2"/>
    <w:rsid w:val="00A01D19"/>
    <w:rsid w:val="00A058D5"/>
    <w:rsid w:val="00A52E1A"/>
    <w:rsid w:val="00A640ED"/>
    <w:rsid w:val="00A865A7"/>
    <w:rsid w:val="00AF5639"/>
    <w:rsid w:val="00AF7255"/>
    <w:rsid w:val="00B07B36"/>
    <w:rsid w:val="00B12AE9"/>
    <w:rsid w:val="00B1705E"/>
    <w:rsid w:val="00B278E8"/>
    <w:rsid w:val="00B43218"/>
    <w:rsid w:val="00B65BDA"/>
    <w:rsid w:val="00B8154E"/>
    <w:rsid w:val="00B95239"/>
    <w:rsid w:val="00B96320"/>
    <w:rsid w:val="00B9643C"/>
    <w:rsid w:val="00BC3BD0"/>
    <w:rsid w:val="00BD4923"/>
    <w:rsid w:val="00BE67CB"/>
    <w:rsid w:val="00C73C45"/>
    <w:rsid w:val="00C742F6"/>
    <w:rsid w:val="00C84FB3"/>
    <w:rsid w:val="00CA07E4"/>
    <w:rsid w:val="00CA7ACB"/>
    <w:rsid w:val="00CC27BC"/>
    <w:rsid w:val="00CC6B4F"/>
    <w:rsid w:val="00CD295A"/>
    <w:rsid w:val="00D3058B"/>
    <w:rsid w:val="00D4102D"/>
    <w:rsid w:val="00D50E6C"/>
    <w:rsid w:val="00D54019"/>
    <w:rsid w:val="00D60DA4"/>
    <w:rsid w:val="00D643DF"/>
    <w:rsid w:val="00D7537E"/>
    <w:rsid w:val="00D7566E"/>
    <w:rsid w:val="00D84AFA"/>
    <w:rsid w:val="00D86510"/>
    <w:rsid w:val="00D91B77"/>
    <w:rsid w:val="00DA272C"/>
    <w:rsid w:val="00DB554A"/>
    <w:rsid w:val="00DC5CC1"/>
    <w:rsid w:val="00E31672"/>
    <w:rsid w:val="00E32BDD"/>
    <w:rsid w:val="00E36F1D"/>
    <w:rsid w:val="00E520B9"/>
    <w:rsid w:val="00E56D22"/>
    <w:rsid w:val="00E94DCD"/>
    <w:rsid w:val="00EC53A5"/>
    <w:rsid w:val="00EC64D9"/>
    <w:rsid w:val="00ED1340"/>
    <w:rsid w:val="00EE6A1C"/>
    <w:rsid w:val="00EE7588"/>
    <w:rsid w:val="00EF442E"/>
    <w:rsid w:val="00EF50BD"/>
    <w:rsid w:val="00F03DA5"/>
    <w:rsid w:val="00F04AEF"/>
    <w:rsid w:val="00F6129B"/>
    <w:rsid w:val="00F6788D"/>
    <w:rsid w:val="00F715E4"/>
    <w:rsid w:val="00F80396"/>
    <w:rsid w:val="00F824BB"/>
    <w:rsid w:val="00F83AED"/>
    <w:rsid w:val="00FD17A9"/>
    <w:rsid w:val="00FE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5AA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1E1672"/>
    <w:rPr>
      <w:b/>
      <w:bCs/>
    </w:rPr>
  </w:style>
  <w:style w:type="paragraph" w:styleId="BalloonText">
    <w:name w:val="Balloon Text"/>
    <w:basedOn w:val="Normal"/>
    <w:semiHidden/>
    <w:rsid w:val="004078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4DCD"/>
    <w:rPr>
      <w:sz w:val="16"/>
      <w:szCs w:val="16"/>
    </w:rPr>
  </w:style>
  <w:style w:type="paragraph" w:styleId="CommentText">
    <w:name w:val="annotation text"/>
    <w:basedOn w:val="Normal"/>
    <w:semiHidden/>
    <w:rsid w:val="00E94D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4DCD"/>
    <w:rPr>
      <w:b/>
      <w:bCs/>
    </w:rPr>
  </w:style>
  <w:style w:type="paragraph" w:styleId="Header">
    <w:name w:val="header"/>
    <w:basedOn w:val="Normal"/>
    <w:rsid w:val="00B95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52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5AA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1E1672"/>
    <w:rPr>
      <w:b/>
      <w:bCs/>
    </w:rPr>
  </w:style>
  <w:style w:type="paragraph" w:styleId="BalloonText">
    <w:name w:val="Balloon Text"/>
    <w:basedOn w:val="Normal"/>
    <w:semiHidden/>
    <w:rsid w:val="004078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4DCD"/>
    <w:rPr>
      <w:sz w:val="16"/>
      <w:szCs w:val="16"/>
    </w:rPr>
  </w:style>
  <w:style w:type="paragraph" w:styleId="CommentText">
    <w:name w:val="annotation text"/>
    <w:basedOn w:val="Normal"/>
    <w:semiHidden/>
    <w:rsid w:val="00E94D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4DCD"/>
    <w:rPr>
      <w:b/>
      <w:bCs/>
    </w:rPr>
  </w:style>
  <w:style w:type="paragraph" w:styleId="Header">
    <w:name w:val="header"/>
    <w:basedOn w:val="Normal"/>
    <w:rsid w:val="00B95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52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prepare your abstract according to the template below</vt:lpstr>
    </vt:vector>
  </TitlesOfParts>
  <Company>Kuoni Travel Ltd.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prepare your abstract according to the template below</dc:title>
  <dc:creator>CIKIRIKCIOGLU</dc:creator>
  <cp:lastModifiedBy>Carina Movitz</cp:lastModifiedBy>
  <cp:revision>2</cp:revision>
  <cp:lastPrinted>2015-12-15T18:46:00Z</cp:lastPrinted>
  <dcterms:created xsi:type="dcterms:W3CDTF">2015-12-16T08:56:00Z</dcterms:created>
  <dcterms:modified xsi:type="dcterms:W3CDTF">2015-12-16T08:56:00Z</dcterms:modified>
</cp:coreProperties>
</file>